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435F85D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8E35AD">
        <w:rPr>
          <w:rFonts w:ascii="Verdana" w:eastAsia="Verdana" w:hAnsi="Verdana" w:cs="Times New Roman"/>
          <w:b/>
        </w:rPr>
        <w:t>7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C009167" w14:textId="77777777" w:rsidR="008E35AD" w:rsidRPr="006B56FD" w:rsidRDefault="000855FF" w:rsidP="008E35A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8E35AD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8E35A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CD71294" w14:textId="77777777" w:rsidR="008E35AD" w:rsidRPr="006B56FD" w:rsidRDefault="008E35AD" w:rsidP="008E35A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014F11D1" w14:textId="11F0A2D7" w:rsidR="000855FF" w:rsidRPr="000855FF" w:rsidRDefault="008E35AD" w:rsidP="008E35A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6D8EB901" w:rsidR="000855FF" w:rsidRPr="008E35AD" w:rsidRDefault="000855FF" w:rsidP="008E35AD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  <w:r w:rsidRPr="008E35AD">
        <w:rPr>
          <w:rFonts w:cstheme="minorHAnsi"/>
          <w:szCs w:val="18"/>
          <w:lang w:eastAsia="pl-PL"/>
        </w:rPr>
        <w:t xml:space="preserve">Składając Ofertę w postępowaniu zakupowym nr </w:t>
      </w:r>
      <w:r w:rsidR="008E35AD" w:rsidRPr="008E35AD">
        <w:rPr>
          <w:rFonts w:cstheme="minorHAnsi"/>
          <w:b/>
          <w:bCs/>
          <w:szCs w:val="18"/>
          <w:lang w:eastAsia="pl-PL"/>
        </w:rPr>
        <w:t>POST/DYS/OB/GZ/0056</w:t>
      </w:r>
      <w:r w:rsidR="00617A87">
        <w:rPr>
          <w:rFonts w:cstheme="minorHAnsi"/>
          <w:b/>
          <w:bCs/>
          <w:szCs w:val="18"/>
          <w:lang w:eastAsia="pl-PL"/>
        </w:rPr>
        <w:t>8</w:t>
      </w:r>
      <w:r w:rsidR="008E35AD" w:rsidRPr="008E35AD">
        <w:rPr>
          <w:rFonts w:cstheme="minorHAnsi"/>
          <w:b/>
          <w:bCs/>
          <w:szCs w:val="18"/>
          <w:lang w:eastAsia="pl-PL"/>
        </w:rPr>
        <w:t>/2026</w:t>
      </w:r>
      <w:r w:rsidR="008E35AD" w:rsidRPr="008E35AD">
        <w:rPr>
          <w:rFonts w:cstheme="minorHAnsi"/>
          <w:szCs w:val="18"/>
          <w:lang w:eastAsia="pl-PL"/>
        </w:rPr>
        <w:t xml:space="preserve">, </w:t>
      </w:r>
      <w:r w:rsidRPr="008E35AD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617A87" w:rsidRPr="00617A87">
        <w:rPr>
          <w:rFonts w:cstheme="minorHAnsi"/>
          <w:b/>
          <w:bCs/>
          <w:szCs w:val="18"/>
        </w:rPr>
        <w:t>Wyłonienie wykonawców na usuwanie awarii w sieci elektroenergetycznej WN, SN – 3 niezależne części: Część 1 - linie elektroenergetyczne WN wraz z przewodami światłowodowymi, Część 2 – stacje elektroenergetyczne WN/SN, rozdzielnie sieciowe SN, elementy stacji WN/SN i rozdzielni sieciowych SN, Część 3 - punkty łączników SN sterowanych zdalnie</w:t>
      </w:r>
      <w:r w:rsidRPr="008E35AD">
        <w:rPr>
          <w:rFonts w:cstheme="minorHAnsi"/>
          <w:szCs w:val="18"/>
          <w:lang w:eastAsia="pl-PL"/>
        </w:rPr>
        <w:t>,</w:t>
      </w:r>
      <w:r w:rsidRPr="008E35AD">
        <w:rPr>
          <w:rFonts w:cstheme="minorHAnsi"/>
          <w:b/>
          <w:szCs w:val="18"/>
          <w:lang w:eastAsia="pl-PL"/>
        </w:rPr>
        <w:t xml:space="preserve"> oświadczamy</w:t>
      </w:r>
      <w:r w:rsidRPr="008E35AD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1774"/>
        <w:gridCol w:w="2026"/>
        <w:gridCol w:w="2085"/>
        <w:gridCol w:w="3260"/>
      </w:tblGrid>
      <w:tr w:rsidR="00424B7E" w:rsidRPr="000855FF" w14:paraId="23C921CF" w14:textId="77777777" w:rsidTr="00424B7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424B7E" w:rsidRPr="002F4B1B" w:rsidRDefault="00424B7E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424B7E" w:rsidRPr="002F4B1B" w:rsidRDefault="00424B7E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424B7E" w:rsidRPr="002F4B1B" w:rsidRDefault="00424B7E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424B7E" w:rsidRPr="002F4B1B" w:rsidRDefault="00424B7E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424B7E" w:rsidRPr="002F4B1B" w:rsidRDefault="00424B7E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</w:tr>
      <w:tr w:rsidR="00424B7E" w:rsidRPr="000855FF" w14:paraId="38DD3011" w14:textId="77777777" w:rsidTr="009D08CF">
        <w:trPr>
          <w:trHeight w:val="56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748D" w14:textId="1B83B06C" w:rsidR="00424B7E" w:rsidRPr="00424B7E" w:rsidRDefault="000B6FAE" w:rsidP="00424B7E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0B6FAE">
              <w:rPr>
                <w:rFonts w:cstheme="minorHAnsi"/>
                <w:b/>
                <w:lang w:eastAsia="pl-PL"/>
              </w:rPr>
              <w:t>jedną osobą posiadającą uprawnienia</w:t>
            </w:r>
            <w:r w:rsidR="00B229E6">
              <w:rPr>
                <w:rFonts w:cstheme="minorHAnsi"/>
                <w:b/>
                <w:lang w:eastAsia="pl-PL"/>
              </w:rPr>
              <w:t xml:space="preserve"> budowlane</w:t>
            </w:r>
            <w:r w:rsidRPr="000B6FAE">
              <w:rPr>
                <w:rFonts w:cstheme="minorHAnsi"/>
                <w:b/>
                <w:lang w:eastAsia="pl-PL"/>
              </w:rPr>
              <w:t xml:space="preserve"> do kierowania robotami elektroenergetycznymi, zgodnie z wymaganiami ustawy Prawo budowlane</w:t>
            </w:r>
          </w:p>
        </w:tc>
      </w:tr>
      <w:tr w:rsidR="00424B7E" w:rsidRPr="000855FF" w14:paraId="087D85F7" w14:textId="77777777" w:rsidTr="00424B7E">
        <w:trPr>
          <w:trHeight w:val="54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08459B81" w:rsidR="00424B7E" w:rsidRP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bCs/>
                <w:lang w:eastAsia="pl-PL"/>
              </w:rPr>
            </w:pPr>
            <w:r w:rsidRPr="00424B7E">
              <w:rPr>
                <w:rFonts w:cstheme="minorHAnsi"/>
                <w:b/>
                <w:bCs/>
                <w:lang w:eastAsia="pl-PL"/>
              </w:rPr>
              <w:t>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763A1268" w14:textId="77777777" w:rsidTr="000F5DE1">
        <w:trPr>
          <w:trHeight w:val="55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4B5" w14:textId="2639FDC4" w:rsidR="00424B7E" w:rsidRPr="000B6FAE" w:rsidRDefault="000B6FAE" w:rsidP="000B6FAE">
            <w:pPr>
              <w:spacing w:before="60" w:after="120"/>
              <w:contextualSpacing/>
              <w:jc w:val="center"/>
              <w:rPr>
                <w:rFonts w:cstheme="minorHAnsi"/>
                <w:b/>
                <w:bCs/>
                <w:szCs w:val="18"/>
                <w:highlight w:val="lightGray"/>
                <w:lang w:eastAsia="pl-PL"/>
              </w:rPr>
            </w:pPr>
            <w:r w:rsidRPr="00727BD7">
              <w:rPr>
                <w:rFonts w:cstheme="minorHAnsi"/>
                <w:b/>
                <w:bCs/>
                <w:szCs w:val="18"/>
                <w:lang w:eastAsia="pl-PL"/>
              </w:rPr>
              <w:t xml:space="preserve">dwiema brygadami liczącymi co najmniej po 3 pracowników posiadających </w:t>
            </w:r>
            <w:r w:rsidR="00B229E6" w:rsidRPr="00727BD7">
              <w:rPr>
                <w:rFonts w:cstheme="minorHAnsi"/>
                <w:b/>
                <w:bCs/>
                <w:szCs w:val="18"/>
                <w:lang w:eastAsia="pl-PL"/>
              </w:rPr>
              <w:t>kwalifikacje potwierdzone na podstawie przepisów ustawy z dnia 10 kwietnia 1997 r. – Prawo Energetyczne (</w:t>
            </w:r>
            <w:proofErr w:type="spellStart"/>
            <w:r w:rsidR="00B229E6" w:rsidRPr="00727BD7">
              <w:rPr>
                <w:rFonts w:cstheme="minorHAnsi"/>
                <w:b/>
                <w:bCs/>
                <w:szCs w:val="18"/>
                <w:lang w:eastAsia="pl-PL"/>
              </w:rPr>
              <w:t>t.j</w:t>
            </w:r>
            <w:proofErr w:type="spellEnd"/>
            <w:r w:rsidR="00B229E6" w:rsidRPr="00727BD7">
              <w:rPr>
                <w:rFonts w:cstheme="minorHAnsi"/>
                <w:b/>
                <w:bCs/>
                <w:szCs w:val="18"/>
                <w:lang w:eastAsia="pl-PL"/>
              </w:rPr>
              <w:t xml:space="preserve">. z dnia 24 stycznia 2024 r. Dz. U. z 2024 r. poz. 266, z </w:t>
            </w:r>
            <w:proofErr w:type="spellStart"/>
            <w:r w:rsidR="00B229E6" w:rsidRPr="00727BD7">
              <w:rPr>
                <w:rFonts w:cstheme="minorHAnsi"/>
                <w:b/>
                <w:bCs/>
                <w:szCs w:val="18"/>
                <w:lang w:eastAsia="pl-PL"/>
              </w:rPr>
              <w:t>późn</w:t>
            </w:r>
            <w:proofErr w:type="spellEnd"/>
            <w:r w:rsidR="00B229E6" w:rsidRPr="00727BD7">
              <w:rPr>
                <w:rFonts w:cstheme="minorHAnsi"/>
                <w:b/>
                <w:bCs/>
                <w:szCs w:val="18"/>
                <w:lang w:eastAsia="pl-PL"/>
              </w:rPr>
              <w:t>. Zm.)</w:t>
            </w:r>
            <w:r w:rsidRPr="00727BD7">
              <w:rPr>
                <w:rFonts w:cstheme="minorHAnsi"/>
                <w:b/>
                <w:bCs/>
                <w:szCs w:val="18"/>
                <w:lang w:eastAsia="pl-PL"/>
              </w:rPr>
              <w:t xml:space="preserve"> i upoważnienia do pracy na sieci elektroenergetycznej odpowiednie dla poszczególnych poziomów napięć SN / WN, których będą dotyczyć prace</w:t>
            </w:r>
          </w:p>
        </w:tc>
      </w:tr>
      <w:tr w:rsidR="00424B7E" w:rsidRPr="000855FF" w14:paraId="67F67CBB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432445BC" w:rsidR="00424B7E" w:rsidRPr="000855FF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7E44D227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C803" w14:textId="61942632" w:rsid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48E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C0C8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804A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633D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468EC4F1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2ECF" w14:textId="0B8A3165" w:rsid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92CA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3630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8B01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8EB6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659DAAD0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DF60" w14:textId="4F95B261" w:rsid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3D05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A5D0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CA7E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AE0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273CEDE1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ECCA" w14:textId="3CE9000A" w:rsid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EB8F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8F42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CDAA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C1CE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06B651ED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95BF" w14:textId="51B36070" w:rsid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A563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C17A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1832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1CD0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200201FE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95F7" w14:textId="69879C99" w:rsid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E64A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A29C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3315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8292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F0FB824" w14:textId="77777777" w:rsidR="00424B7E" w:rsidRPr="00601E99" w:rsidRDefault="00424B7E" w:rsidP="00424B7E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3E3D33B5" w14:textId="77777777" w:rsidR="00424B7E" w:rsidRPr="00601E99" w:rsidRDefault="00424B7E" w:rsidP="00424B7E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lastRenderedPageBreak/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CF5889C" w14:textId="77777777" w:rsidR="00424B7E" w:rsidRDefault="00424B7E" w:rsidP="00424B7E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0286AB0F" w14:textId="77777777" w:rsidR="00424B7E" w:rsidRDefault="00424B7E" w:rsidP="00424B7E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035CFE86" w14:textId="77777777" w:rsidR="00424B7E" w:rsidRPr="00D8588E" w:rsidRDefault="00424B7E" w:rsidP="00424B7E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przeszkolone w zakresie montażu osprzętu kablowego SN przez Producenta w zakresie stosowanej technologii - w przypadku realizacji prac na sieci SN.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szkolenia).</w:t>
      </w:r>
    </w:p>
    <w:p w14:paraId="51199FAE" w14:textId="77777777" w:rsidR="00424B7E" w:rsidRPr="000855FF" w:rsidRDefault="00424B7E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76AFFF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B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AB28F" w14:textId="77777777" w:rsidR="008E35AD" w:rsidRDefault="008E35AD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30A7765" w14:textId="77777777" w:rsidR="00617A87" w:rsidRDefault="00617A87" w:rsidP="00617A8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3934685" w14:textId="77777777" w:rsidR="00617A87" w:rsidRDefault="00617A87" w:rsidP="00617A8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11" w:name="_Hlk223084046"/>
          <w:r w:rsidRPr="00E065F3">
            <w:rPr>
              <w:rFonts w:asciiTheme="majorHAnsi" w:hAnsiTheme="majorHAnsi"/>
              <w:color w:val="000000" w:themeColor="text1"/>
              <w:sz w:val="14"/>
              <w:szCs w:val="18"/>
            </w:rPr>
            <w:t>Wyłonienie wykonawców na usuwanie awarii w sieci elektroenergetycznej WN, SN – 3 niezależne części: Część 1 - linie elektroenergetyczne WN wraz z przewodami światłowodowymi, Część 2 – stacje elektroenergetyczne WN/SN, rozdzielnie sieciowe SN, elementy stacji WN/SN i rozdzielni sieciowych SN, Część 3 - punkty łączników SN sterowanych zdalnie</w:t>
          </w:r>
        </w:p>
        <w:bookmarkEnd w:id="11"/>
        <w:p w14:paraId="44051437" w14:textId="77777777" w:rsidR="00617A87" w:rsidRPr="006B2C28" w:rsidRDefault="00617A87" w:rsidP="00617A8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POST/DYS/OB/GZ/0056</w:t>
          </w:r>
          <w:r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8</w:t>
          </w:r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CBCE464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26442681">
    <w:abstractNumId w:val="18"/>
  </w:num>
  <w:num w:numId="2" w16cid:durableId="2095858938">
    <w:abstractNumId w:val="7"/>
  </w:num>
  <w:num w:numId="3" w16cid:durableId="2033918241">
    <w:abstractNumId w:val="12"/>
  </w:num>
  <w:num w:numId="4" w16cid:durableId="325091324">
    <w:abstractNumId w:val="20"/>
  </w:num>
  <w:num w:numId="5" w16cid:durableId="1122651228">
    <w:abstractNumId w:val="18"/>
  </w:num>
  <w:num w:numId="6" w16cid:durableId="1795058549">
    <w:abstractNumId w:val="18"/>
  </w:num>
  <w:num w:numId="7" w16cid:durableId="577591086">
    <w:abstractNumId w:val="3"/>
  </w:num>
  <w:num w:numId="8" w16cid:durableId="997076411">
    <w:abstractNumId w:val="28"/>
  </w:num>
  <w:num w:numId="9" w16cid:durableId="728845888">
    <w:abstractNumId w:val="16"/>
  </w:num>
  <w:num w:numId="10" w16cid:durableId="628435739">
    <w:abstractNumId w:val="4"/>
  </w:num>
  <w:num w:numId="11" w16cid:durableId="521476912">
    <w:abstractNumId w:val="13"/>
  </w:num>
  <w:num w:numId="12" w16cid:durableId="608439981">
    <w:abstractNumId w:val="11"/>
  </w:num>
  <w:num w:numId="13" w16cid:durableId="1027491445">
    <w:abstractNumId w:val="27"/>
  </w:num>
  <w:num w:numId="14" w16cid:durableId="1884292430">
    <w:abstractNumId w:val="22"/>
  </w:num>
  <w:num w:numId="15" w16cid:durableId="1291864930">
    <w:abstractNumId w:val="15"/>
  </w:num>
  <w:num w:numId="16" w16cid:durableId="1523395162">
    <w:abstractNumId w:val="9"/>
  </w:num>
  <w:num w:numId="17" w16cid:durableId="40978101">
    <w:abstractNumId w:val="5"/>
  </w:num>
  <w:num w:numId="18" w16cid:durableId="1553437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1023627">
    <w:abstractNumId w:val="0"/>
  </w:num>
  <w:num w:numId="20" w16cid:durableId="1872298776">
    <w:abstractNumId w:val="29"/>
  </w:num>
  <w:num w:numId="21" w16cid:durableId="223224023">
    <w:abstractNumId w:val="1"/>
  </w:num>
  <w:num w:numId="22" w16cid:durableId="261569423">
    <w:abstractNumId w:val="14"/>
  </w:num>
  <w:num w:numId="23" w16cid:durableId="69736740">
    <w:abstractNumId w:val="10"/>
  </w:num>
  <w:num w:numId="24" w16cid:durableId="207644096">
    <w:abstractNumId w:val="21"/>
  </w:num>
  <w:num w:numId="25" w16cid:durableId="1207107729">
    <w:abstractNumId w:val="25"/>
  </w:num>
  <w:num w:numId="26" w16cid:durableId="1719861903">
    <w:abstractNumId w:val="2"/>
  </w:num>
  <w:num w:numId="27" w16cid:durableId="407044123">
    <w:abstractNumId w:val="24"/>
  </w:num>
  <w:num w:numId="28" w16cid:durableId="1458450039">
    <w:abstractNumId w:val="23"/>
  </w:num>
  <w:num w:numId="29" w16cid:durableId="646671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2124551">
    <w:abstractNumId w:val="19"/>
  </w:num>
  <w:num w:numId="31" w16cid:durableId="1206329320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15D"/>
    <w:rsid w:val="00096510"/>
    <w:rsid w:val="000974B1"/>
    <w:rsid w:val="000B0DBD"/>
    <w:rsid w:val="000B6FAE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1B7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252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4B7E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7A8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3E4"/>
    <w:rsid w:val="00710355"/>
    <w:rsid w:val="00713B03"/>
    <w:rsid w:val="00720ED1"/>
    <w:rsid w:val="007246D0"/>
    <w:rsid w:val="00726BF1"/>
    <w:rsid w:val="00727BD7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F82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35AD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6644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53C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1670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29E6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229E6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568 - Załącznik nr 7.docx</dmsv2BaseFileName>
    <dmsv2BaseDisplayName xmlns="http://schemas.microsoft.com/sharepoint/v3">568 - Załącznik nr 7</dmsv2BaseDisplayName>
    <dmsv2SWPP2ObjectNumber xmlns="http://schemas.microsoft.com/sharepoint/v3">POST/DYS/OB/GZ/00568/2026                         </dmsv2SWPP2ObjectNumber>
    <dmsv2SWPP2SumMD5 xmlns="http://schemas.microsoft.com/sharepoint/v3">e755ea42275975fcd32b9012ee0ff7bc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24484346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00000001000700000000000000020004</dmsv2SWPP2ObjectDepartment>
    <dmsv2SWPP2ObjectName xmlns="http://schemas.microsoft.com/sharepoint/v3">Postępowanie</dmsv2SWPP2ObjectName>
    <_dlc_DocId xmlns="a19cb1c7-c5c7-46d4-85ae-d83685407bba">PR4UJWENCY6Q-1831129884-8700</_dlc_DocId>
    <_dlc_DocIdUrl xmlns="a19cb1c7-c5c7-46d4-85ae-d83685407bba">
      <Url>https://swpp2.dms.gkpge.pl/sites/42/_layouts/15/DocIdRedir.aspx?ID=PR4UJWENCY6Q-1831129884-8700</Url>
      <Description>PR4UJWENCY6Q-1831129884-8700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7DC76EA-C9A7-46F3-A921-44FA2DBA62FB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E06E73-D450-4115-9DE7-BD857C1526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A9E894-1346-4C0C-BE6D-C1110F6F2AE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2</Pages>
  <Words>364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</cp:revision>
  <cp:lastPrinted>2024-07-15T11:21:00Z</cp:lastPrinted>
  <dcterms:created xsi:type="dcterms:W3CDTF">2026-03-02T08:03:00Z</dcterms:created>
  <dcterms:modified xsi:type="dcterms:W3CDTF">2026-03-02T10:33:00Z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987557a6-7d0b-4243-9eca-b22b375ee827</vt:lpwstr>
  </property>
</Properties>
</file>